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6A" w:rsidRPr="00AC3F4E" w:rsidRDefault="00917FA5" w:rsidP="00771F32">
      <w:pPr>
        <w:spacing w:before="100" w:beforeAutospacing="1" w:after="100" w:afterAutospacing="1" w:line="52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大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橋國小</w:t>
      </w:r>
      <w:r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104學</w:t>
      </w:r>
      <w:r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年度</w:t>
      </w:r>
      <w:r w:rsidR="00E714C8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第</w:t>
      </w:r>
      <w:r w:rsidR="00E714C8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一學期</w:t>
      </w:r>
      <w:r w:rsidR="00AC3F4E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</w:t>
      </w:r>
      <w:r w:rsidR="00AC3F4E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小暨幼兒園</w:t>
      </w:r>
      <w:r w:rsidR="006239DE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新生</w:t>
      </w:r>
      <w:r w:rsidR="00E714C8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服</w:t>
      </w:r>
      <w:r w:rsidR="00E714C8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裝</w:t>
      </w:r>
      <w:r w:rsidR="00E714C8" w:rsidRPr="00AC3F4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購</w:t>
      </w:r>
      <w:r w:rsidR="00E714C8" w:rsidRPr="00AC3F4E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買辦法</w:t>
      </w:r>
    </w:p>
    <w:p w:rsidR="00687E03" w:rsidRPr="00687E03" w:rsidRDefault="00687E03" w:rsidP="00B53556">
      <w:pPr>
        <w:spacing w:before="100" w:beforeAutospacing="1" w:after="100" w:afterAutospacing="1" w:line="520" w:lineRule="exact"/>
        <w:ind w:firstLineChars="200" w:firstLine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今年</w:t>
      </w:r>
      <w:r>
        <w:rPr>
          <w:rFonts w:ascii="標楷體" w:eastAsia="標楷體" w:hAnsi="標楷體"/>
          <w:sz w:val="26"/>
          <w:szCs w:val="26"/>
        </w:rPr>
        <w:t>新生服裝按照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</w:t>
      </w:r>
      <w:r w:rsidR="00AC3F4E">
        <w:rPr>
          <w:rFonts w:ascii="標楷體" w:eastAsia="標楷體" w:hAnsi="標楷體" w:hint="eastAsia"/>
          <w:sz w:val="26"/>
          <w:szCs w:val="26"/>
        </w:rPr>
        <w:t>政</w:t>
      </w:r>
      <w:r w:rsidR="00AC3F4E"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/>
          <w:sz w:val="26"/>
          <w:szCs w:val="26"/>
        </w:rPr>
        <w:t>育局</w:t>
      </w:r>
      <w:r>
        <w:rPr>
          <w:rFonts w:ascii="標楷體" w:eastAsia="標楷體" w:hAnsi="標楷體" w:hint="eastAsia"/>
          <w:sz w:val="26"/>
          <w:szCs w:val="26"/>
        </w:rPr>
        <w:t>規</w:t>
      </w:r>
      <w:r>
        <w:rPr>
          <w:rFonts w:ascii="標楷體" w:eastAsia="標楷體" w:hAnsi="標楷體"/>
          <w:sz w:val="26"/>
          <w:szCs w:val="26"/>
        </w:rPr>
        <w:t>定</w:t>
      </w:r>
      <w:r>
        <w:rPr>
          <w:rFonts w:ascii="標楷體" w:eastAsia="標楷體" w:hAnsi="標楷體" w:hint="eastAsia"/>
          <w:sz w:val="26"/>
          <w:szCs w:val="26"/>
        </w:rPr>
        <w:t>招</w:t>
      </w:r>
      <w:r>
        <w:rPr>
          <w:rFonts w:ascii="標楷體" w:eastAsia="標楷體" w:hAnsi="標楷體"/>
          <w:sz w:val="26"/>
          <w:szCs w:val="26"/>
        </w:rPr>
        <w:t>標，</w:t>
      </w:r>
      <w:r>
        <w:rPr>
          <w:rFonts w:ascii="標楷體" w:eastAsia="標楷體" w:hAnsi="標楷體" w:hint="eastAsia"/>
          <w:sz w:val="26"/>
          <w:szCs w:val="26"/>
        </w:rPr>
        <w:t>費</w:t>
      </w:r>
      <w:r>
        <w:rPr>
          <w:rFonts w:ascii="標楷體" w:eastAsia="標楷體" w:hAnsi="標楷體"/>
          <w:sz w:val="26"/>
          <w:szCs w:val="26"/>
        </w:rPr>
        <w:t>用</w:t>
      </w:r>
      <w:r>
        <w:rPr>
          <w:rFonts w:ascii="標楷體" w:eastAsia="標楷體" w:hAnsi="標楷體" w:hint="eastAsia"/>
          <w:sz w:val="26"/>
          <w:szCs w:val="26"/>
        </w:rPr>
        <w:t>經</w:t>
      </w:r>
      <w:r>
        <w:rPr>
          <w:rFonts w:ascii="標楷體" w:eastAsia="標楷體" w:hAnsi="標楷體"/>
          <w:sz w:val="26"/>
          <w:szCs w:val="26"/>
        </w:rPr>
        <w:t>由議價</w:t>
      </w:r>
      <w:r>
        <w:rPr>
          <w:rFonts w:ascii="標楷體" w:eastAsia="標楷體" w:hAnsi="標楷體" w:hint="eastAsia"/>
          <w:sz w:val="26"/>
          <w:szCs w:val="26"/>
        </w:rPr>
        <w:t>而</w:t>
      </w:r>
      <w:r>
        <w:rPr>
          <w:rFonts w:ascii="標楷體" w:eastAsia="標楷體" w:hAnsi="標楷體"/>
          <w:sz w:val="26"/>
          <w:szCs w:val="26"/>
        </w:rPr>
        <w:t>成。</w:t>
      </w:r>
    </w:p>
    <w:p w:rsidR="009746E5" w:rsidRPr="00A07C74" w:rsidRDefault="006239DE" w:rsidP="00B53556">
      <w:pPr>
        <w:spacing w:before="100" w:beforeAutospacing="1" w:after="100" w:afterAutospacing="1" w:line="520" w:lineRule="exact"/>
        <w:ind w:left="390" w:hangingChars="150" w:hanging="39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E5656A" w:rsidRPr="00A07C74">
        <w:rPr>
          <w:rFonts w:ascii="標楷體" w:eastAsia="標楷體" w:hAnsi="標楷體"/>
          <w:sz w:val="26"/>
          <w:szCs w:val="26"/>
        </w:rPr>
        <w:t>、</w:t>
      </w:r>
      <w:r w:rsidR="00E5656A"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夏季</w:t>
      </w:r>
      <w:r w:rsidR="00E5656A" w:rsidRPr="00A07C74">
        <w:rPr>
          <w:rFonts w:ascii="標楷體" w:eastAsia="標楷體" w:hAnsi="標楷體"/>
          <w:b/>
          <w:sz w:val="26"/>
          <w:szCs w:val="26"/>
          <w:u w:val="single"/>
        </w:rPr>
        <w:t>服裝</w:t>
      </w:r>
      <w:r w:rsidR="00903F8A">
        <w:rPr>
          <w:rFonts w:ascii="標楷體" w:eastAsia="標楷體" w:hAnsi="標楷體" w:hint="eastAsia"/>
          <w:b/>
          <w:sz w:val="26"/>
          <w:szCs w:val="26"/>
          <w:u w:val="single"/>
        </w:rPr>
        <w:t>統</w:t>
      </w:r>
      <w:r w:rsidR="00903F8A">
        <w:rPr>
          <w:rFonts w:ascii="標楷體" w:eastAsia="標楷體" w:hAnsi="標楷體"/>
          <w:b/>
          <w:sz w:val="26"/>
          <w:szCs w:val="26"/>
          <w:u w:val="single"/>
        </w:rPr>
        <w:t>一</w:t>
      </w:r>
      <w:r w:rsidR="005B42CC">
        <w:rPr>
          <w:rFonts w:ascii="標楷體" w:eastAsia="標楷體" w:hAnsi="標楷體"/>
          <w:b/>
          <w:sz w:val="26"/>
          <w:szCs w:val="26"/>
          <w:u w:val="single"/>
        </w:rPr>
        <w:t>購買</w:t>
      </w:r>
      <w:r w:rsidR="009746E5" w:rsidRPr="00A07C74">
        <w:rPr>
          <w:rFonts w:ascii="標楷體" w:eastAsia="標楷體" w:hAnsi="標楷體"/>
          <w:b/>
          <w:sz w:val="26"/>
          <w:szCs w:val="26"/>
          <w:u w:val="single"/>
        </w:rPr>
        <w:t>時間：</w:t>
      </w:r>
    </w:p>
    <w:p w:rsidR="009746E5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間：9/5</w:t>
      </w:r>
      <w:r w:rsidR="009746E5" w:rsidRPr="00A07C74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9746E5" w:rsidRPr="00A07C74">
        <w:rPr>
          <w:rFonts w:ascii="標楷體" w:eastAsia="標楷體" w:hAnsi="標楷體" w:hint="eastAsia"/>
          <w:sz w:val="26"/>
          <w:szCs w:val="26"/>
        </w:rPr>
        <w:t>)上</w:t>
      </w:r>
      <w:r w:rsidR="009746E5" w:rsidRPr="00A07C74">
        <w:rPr>
          <w:rFonts w:ascii="標楷體" w:eastAsia="標楷體" w:hAnsi="標楷體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8:30-下</w:t>
      </w:r>
      <w:r>
        <w:rPr>
          <w:rFonts w:ascii="標楷體" w:eastAsia="標楷體" w:hAnsi="標楷體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4:00</w:t>
      </w:r>
    </w:p>
    <w:p w:rsidR="00903F8A" w:rsidRPr="00A07C74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</w:t>
      </w:r>
      <w:r>
        <w:rPr>
          <w:rFonts w:ascii="標楷體" w:eastAsia="標楷體" w:hAnsi="標楷體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/>
          <w:sz w:val="26"/>
          <w:szCs w:val="26"/>
        </w:rPr>
        <w:t>務處旁玄關</w:t>
      </w:r>
      <w:proofErr w:type="gramEnd"/>
    </w:p>
    <w:p w:rsidR="009746E5" w:rsidRPr="00A07C74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購買</w:t>
      </w:r>
      <w:r>
        <w:rPr>
          <w:rFonts w:ascii="標楷體" w:eastAsia="標楷體" w:hAnsi="標楷體"/>
          <w:sz w:val="26"/>
          <w:szCs w:val="26"/>
        </w:rPr>
        <w:t>方式：現場填寫購買數量表，現場付款</w:t>
      </w:r>
    </w:p>
    <w:p w:rsidR="009746E5" w:rsidRPr="00A07C74" w:rsidRDefault="00E714C8" w:rsidP="00B53556">
      <w:pPr>
        <w:spacing w:before="100" w:beforeAutospacing="1" w:after="100" w:afterAutospacing="1" w:line="520" w:lineRule="exact"/>
        <w:ind w:left="390" w:hangingChars="150" w:hanging="390"/>
        <w:contextualSpacing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263C5C" w:rsidRPr="00A07C74">
        <w:rPr>
          <w:rFonts w:ascii="標楷體" w:eastAsia="標楷體" w:hAnsi="標楷體"/>
          <w:sz w:val="26"/>
          <w:szCs w:val="26"/>
        </w:rPr>
        <w:t>、</w:t>
      </w:r>
      <w:r w:rsidR="00263C5C" w:rsidRPr="00A07C74">
        <w:rPr>
          <w:rFonts w:ascii="標楷體" w:eastAsia="標楷體" w:hAnsi="標楷體"/>
          <w:b/>
          <w:sz w:val="26"/>
          <w:szCs w:val="26"/>
          <w:u w:val="single"/>
        </w:rPr>
        <w:t>冬季</w:t>
      </w:r>
      <w:r w:rsidR="00D912D5"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服</w:t>
      </w:r>
      <w:r w:rsidR="00D912D5" w:rsidRPr="00A07C74">
        <w:rPr>
          <w:rFonts w:ascii="標楷體" w:eastAsia="標楷體" w:hAnsi="標楷體"/>
          <w:b/>
          <w:sz w:val="26"/>
          <w:szCs w:val="26"/>
          <w:u w:val="single"/>
        </w:rPr>
        <w:t>裝</w:t>
      </w:r>
      <w:r w:rsidR="007A5012">
        <w:rPr>
          <w:rFonts w:ascii="標楷體" w:eastAsia="標楷體" w:hAnsi="標楷體" w:hint="eastAsia"/>
          <w:b/>
          <w:sz w:val="26"/>
          <w:szCs w:val="26"/>
          <w:u w:val="single"/>
        </w:rPr>
        <w:t>統</w:t>
      </w:r>
      <w:r w:rsidR="007A5012">
        <w:rPr>
          <w:rFonts w:ascii="標楷體" w:eastAsia="標楷體" w:hAnsi="標楷體"/>
          <w:b/>
          <w:sz w:val="26"/>
          <w:szCs w:val="26"/>
          <w:u w:val="single"/>
        </w:rPr>
        <w:t>一</w:t>
      </w:r>
      <w:r w:rsidR="005B42CC">
        <w:rPr>
          <w:rFonts w:ascii="標楷體" w:eastAsia="標楷體" w:hAnsi="標楷體"/>
          <w:b/>
          <w:sz w:val="26"/>
          <w:szCs w:val="26"/>
          <w:u w:val="single"/>
        </w:rPr>
        <w:t>購買</w:t>
      </w:r>
      <w:r w:rsidR="009746E5" w:rsidRPr="00A07C74">
        <w:rPr>
          <w:rFonts w:ascii="標楷體" w:eastAsia="標楷體" w:hAnsi="標楷體"/>
          <w:b/>
          <w:sz w:val="26"/>
          <w:szCs w:val="26"/>
          <w:u w:val="single"/>
        </w:rPr>
        <w:t>時間</w:t>
      </w:r>
      <w:r w:rsidR="009746E5" w:rsidRPr="00A07C74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</w:p>
    <w:p w:rsidR="00903F8A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間：10/24</w:t>
      </w:r>
      <w:r w:rsidRPr="00A07C74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A07C74">
        <w:rPr>
          <w:rFonts w:ascii="標楷體" w:eastAsia="標楷體" w:hAnsi="標楷體" w:hint="eastAsia"/>
          <w:sz w:val="26"/>
          <w:szCs w:val="26"/>
        </w:rPr>
        <w:t>)上</w:t>
      </w:r>
      <w:r w:rsidRPr="00A07C74">
        <w:rPr>
          <w:rFonts w:ascii="標楷體" w:eastAsia="標楷體" w:hAnsi="標楷體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8:30-下</w:t>
      </w:r>
      <w:r>
        <w:rPr>
          <w:rFonts w:ascii="標楷體" w:eastAsia="標楷體" w:hAnsi="標楷體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4:00</w:t>
      </w:r>
    </w:p>
    <w:p w:rsidR="00903F8A" w:rsidRPr="00A07C74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</w:t>
      </w:r>
      <w:r>
        <w:rPr>
          <w:rFonts w:ascii="標楷體" w:eastAsia="標楷體" w:hAnsi="標楷體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/>
          <w:sz w:val="26"/>
          <w:szCs w:val="26"/>
        </w:rPr>
        <w:t>務處旁玄關</w:t>
      </w:r>
      <w:proofErr w:type="gramEnd"/>
    </w:p>
    <w:p w:rsidR="00903F8A" w:rsidRDefault="00903F8A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購買</w:t>
      </w:r>
      <w:r>
        <w:rPr>
          <w:rFonts w:ascii="標楷體" w:eastAsia="標楷體" w:hAnsi="標楷體"/>
          <w:sz w:val="26"/>
          <w:szCs w:val="26"/>
        </w:rPr>
        <w:t>方式：現場填寫購買數量表，現場付款</w:t>
      </w:r>
    </w:p>
    <w:p w:rsidR="006239DE" w:rsidRDefault="00A3005D" w:rsidP="00B53556">
      <w:pPr>
        <w:spacing w:before="100" w:beforeAutospacing="1" w:after="100" w:afterAutospacing="1" w:line="5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6239DE">
        <w:rPr>
          <w:rFonts w:ascii="標楷體" w:eastAsia="標楷體" w:hAnsi="標楷體" w:hint="eastAsia"/>
          <w:sz w:val="26"/>
          <w:szCs w:val="26"/>
        </w:rPr>
        <w:t>、</w:t>
      </w:r>
      <w:r w:rsidR="007A5012">
        <w:rPr>
          <w:rFonts w:ascii="標楷體" w:eastAsia="標楷體" w:hAnsi="標楷體" w:hint="eastAsia"/>
          <w:sz w:val="26"/>
          <w:szCs w:val="26"/>
        </w:rPr>
        <w:t>招</w:t>
      </w:r>
      <w:r w:rsidR="007A5012">
        <w:rPr>
          <w:rFonts w:ascii="標楷體" w:eastAsia="標楷體" w:hAnsi="標楷體"/>
          <w:sz w:val="26"/>
          <w:szCs w:val="26"/>
        </w:rPr>
        <w:t>標</w:t>
      </w:r>
      <w:r w:rsidR="006239DE">
        <w:rPr>
          <w:rFonts w:ascii="標楷體" w:eastAsia="標楷體" w:hAnsi="標楷體"/>
          <w:sz w:val="26"/>
          <w:szCs w:val="26"/>
        </w:rPr>
        <w:t>服裝</w:t>
      </w:r>
      <w:r w:rsidR="006239DE">
        <w:rPr>
          <w:rFonts w:ascii="標楷體" w:eastAsia="標楷體" w:hAnsi="標楷體" w:hint="eastAsia"/>
          <w:sz w:val="26"/>
          <w:szCs w:val="26"/>
        </w:rPr>
        <w:t>費</w:t>
      </w:r>
      <w:r w:rsidR="006239DE">
        <w:rPr>
          <w:rFonts w:ascii="標楷體" w:eastAsia="標楷體" w:hAnsi="標楷體"/>
          <w:sz w:val="26"/>
          <w:szCs w:val="26"/>
        </w:rPr>
        <w:t>用</w:t>
      </w:r>
      <w:r w:rsidR="005B42CC">
        <w:rPr>
          <w:rFonts w:ascii="標楷體" w:eastAsia="標楷體" w:hAnsi="標楷體" w:hint="eastAsia"/>
          <w:sz w:val="26"/>
          <w:szCs w:val="26"/>
        </w:rPr>
        <w:t>如</w:t>
      </w:r>
      <w:r w:rsidR="005B42CC">
        <w:rPr>
          <w:rFonts w:ascii="標楷體" w:eastAsia="標楷體" w:hAnsi="標楷體"/>
          <w:sz w:val="26"/>
          <w:szCs w:val="26"/>
        </w:rPr>
        <w:t>下表：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7"/>
        <w:gridCol w:w="1196"/>
        <w:gridCol w:w="1197"/>
        <w:gridCol w:w="1196"/>
        <w:gridCol w:w="1197"/>
      </w:tblGrid>
      <w:tr w:rsidR="005B42CC" w:rsidRPr="00A07C74" w:rsidTr="00376390">
        <w:tc>
          <w:tcPr>
            <w:tcW w:w="4785" w:type="dxa"/>
            <w:gridSpan w:val="4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夏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季</w:t>
            </w:r>
          </w:p>
        </w:tc>
        <w:tc>
          <w:tcPr>
            <w:tcW w:w="5983" w:type="dxa"/>
            <w:gridSpan w:val="5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冬季</w:t>
            </w:r>
          </w:p>
        </w:tc>
      </w:tr>
      <w:tr w:rsidR="005B42CC" w:rsidRPr="00A07C74" w:rsidTr="00376390">
        <w:tc>
          <w:tcPr>
            <w:tcW w:w="2392" w:type="dxa"/>
            <w:gridSpan w:val="2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2393" w:type="dxa"/>
            <w:gridSpan w:val="2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1197" w:type="dxa"/>
            <w:vMerge w:val="restart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夾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克</w:t>
            </w:r>
          </w:p>
        </w:tc>
      </w:tr>
      <w:tr w:rsidR="005B42CC" w:rsidRPr="00A07C74" w:rsidTr="00376390"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短衣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07C74">
              <w:rPr>
                <w:rFonts w:ascii="標楷體" w:eastAsia="標楷體" w:hAnsi="標楷體" w:hint="eastAsia"/>
                <w:szCs w:val="24"/>
              </w:rPr>
              <w:t>短</w:t>
            </w:r>
            <w:r w:rsidRPr="00A07C74">
              <w:rPr>
                <w:rFonts w:ascii="標楷體" w:eastAsia="標楷體" w:hAnsi="標楷體"/>
                <w:szCs w:val="24"/>
              </w:rPr>
              <w:t>褲</w:t>
            </w:r>
            <w:r w:rsidRPr="00A07C74">
              <w:rPr>
                <w:rFonts w:ascii="標楷體" w:eastAsia="標楷體" w:hAnsi="標楷體" w:hint="eastAsia"/>
                <w:szCs w:val="24"/>
              </w:rPr>
              <w:t>(裙)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長褲</w:t>
            </w:r>
          </w:p>
        </w:tc>
        <w:tc>
          <w:tcPr>
            <w:tcW w:w="1197" w:type="dxa"/>
            <w:vMerge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B42CC" w:rsidRPr="00A07C74" w:rsidTr="00376390"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196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  <w:tc>
          <w:tcPr>
            <w:tcW w:w="1197" w:type="dxa"/>
            <w:vAlign w:val="center"/>
          </w:tcPr>
          <w:p w:rsidR="005B42CC" w:rsidRPr="00A07C74" w:rsidRDefault="005B42C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5B42CC" w:rsidRDefault="00A156B0" w:rsidP="00B53556">
      <w:pPr>
        <w:spacing w:before="100" w:beforeAutospacing="1" w:after="100" w:afterAutospacing="1" w:line="520" w:lineRule="exact"/>
        <w:ind w:left="390" w:hangingChars="150" w:hanging="39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5B42CC">
        <w:rPr>
          <w:rFonts w:ascii="標楷體" w:eastAsia="標楷體" w:hAnsi="標楷體" w:hint="eastAsia"/>
          <w:sz w:val="26"/>
          <w:szCs w:val="26"/>
        </w:rPr>
        <w:t>、</w:t>
      </w:r>
      <w:r w:rsidR="007A5012">
        <w:rPr>
          <w:rFonts w:ascii="標楷體" w:eastAsia="標楷體" w:hAnsi="標楷體" w:hint="eastAsia"/>
          <w:sz w:val="26"/>
          <w:szCs w:val="26"/>
        </w:rPr>
        <w:t>平</w:t>
      </w:r>
      <w:r w:rsidR="007A5012">
        <w:rPr>
          <w:rFonts w:ascii="標楷體" w:eastAsia="標楷體" w:hAnsi="標楷體"/>
          <w:sz w:val="26"/>
          <w:szCs w:val="26"/>
        </w:rPr>
        <w:t>日</w:t>
      </w:r>
      <w:r w:rsidR="007A5012">
        <w:rPr>
          <w:rFonts w:ascii="標楷體" w:eastAsia="標楷體" w:hAnsi="標楷體" w:hint="eastAsia"/>
          <w:sz w:val="26"/>
          <w:szCs w:val="26"/>
        </w:rPr>
        <w:t>夏</w:t>
      </w:r>
      <w:r w:rsidR="007A5012">
        <w:rPr>
          <w:rFonts w:ascii="標楷體" w:eastAsia="標楷體" w:hAnsi="標楷體"/>
          <w:sz w:val="26"/>
          <w:szCs w:val="26"/>
        </w:rPr>
        <w:t>季</w:t>
      </w:r>
      <w:r w:rsidR="005B42CC">
        <w:rPr>
          <w:rFonts w:ascii="標楷體" w:eastAsia="標楷體" w:hAnsi="標楷體"/>
          <w:sz w:val="26"/>
          <w:szCs w:val="26"/>
        </w:rPr>
        <w:t>服裝零售時間</w:t>
      </w:r>
      <w:r w:rsidR="005B42CC">
        <w:rPr>
          <w:rFonts w:ascii="標楷體" w:eastAsia="標楷體" w:hAnsi="標楷體" w:hint="eastAsia"/>
          <w:sz w:val="26"/>
          <w:szCs w:val="26"/>
        </w:rPr>
        <w:t>及</w:t>
      </w:r>
      <w:r w:rsidR="005B42CC">
        <w:rPr>
          <w:rFonts w:ascii="標楷體" w:eastAsia="標楷體" w:hAnsi="標楷體"/>
          <w:sz w:val="26"/>
          <w:szCs w:val="26"/>
        </w:rPr>
        <w:t>地點：</w:t>
      </w:r>
    </w:p>
    <w:p w:rsidR="005B42CC" w:rsidRPr="007A5012" w:rsidRDefault="00164ADC" w:rsidP="00B53556">
      <w:pPr>
        <w:spacing w:before="100" w:beforeAutospacing="1" w:after="100" w:afterAutospacing="1" w:line="52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 w:rsidR="005B42CC" w:rsidRPr="00A07C74">
        <w:rPr>
          <w:rFonts w:ascii="標楷體" w:eastAsia="標楷體" w:hAnsi="標楷體"/>
          <w:sz w:val="26"/>
          <w:szCs w:val="26"/>
        </w:rPr>
        <w:t>9/9(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三)、9/16(三)、</w:t>
      </w:r>
      <w:r w:rsidR="005B42CC" w:rsidRPr="00A07C74">
        <w:rPr>
          <w:rFonts w:ascii="標楷體" w:eastAsia="標楷體" w:hAnsi="標楷體"/>
          <w:sz w:val="26"/>
          <w:szCs w:val="26"/>
        </w:rPr>
        <w:t>9/23(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三)、9/30(三)、10/7(三)、10/14(三)</w:t>
      </w:r>
      <w:r>
        <w:rPr>
          <w:rFonts w:ascii="標楷體" w:eastAsia="標楷體" w:hAnsi="標楷體" w:hint="eastAsia"/>
          <w:sz w:val="26"/>
          <w:szCs w:val="26"/>
        </w:rPr>
        <w:t>、10/21(三)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上</w:t>
      </w:r>
      <w:r w:rsidR="005B42CC" w:rsidRPr="00A07C74">
        <w:rPr>
          <w:rFonts w:ascii="標楷體" w:eastAsia="標楷體" w:hAnsi="標楷體"/>
          <w:sz w:val="26"/>
          <w:szCs w:val="26"/>
        </w:rPr>
        <w:t>午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7:50-12:30</w:t>
      </w:r>
    </w:p>
    <w:p w:rsidR="005B42CC" w:rsidRDefault="005B42CC" w:rsidP="00B53556">
      <w:pPr>
        <w:spacing w:before="100" w:beforeAutospacing="1" w:after="100" w:afterAutospacing="1" w:line="520" w:lineRule="exact"/>
        <w:ind w:leftChars="150" w:left="360" w:firstLineChars="50" w:firstLine="13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 w:rsidR="00687E03">
        <w:rPr>
          <w:rFonts w:ascii="標楷體" w:eastAsia="標楷體" w:hAnsi="標楷體" w:hint="eastAsia"/>
          <w:sz w:val="26"/>
          <w:szCs w:val="26"/>
        </w:rPr>
        <w:t>；</w:t>
      </w:r>
      <w:r w:rsidR="00687E03">
        <w:rPr>
          <w:rFonts w:ascii="標楷體" w:eastAsia="標楷體" w:hAnsi="標楷體"/>
          <w:sz w:val="26"/>
          <w:szCs w:val="26"/>
        </w:rPr>
        <w:t>以現</w:t>
      </w:r>
      <w:r w:rsidR="00687E03">
        <w:rPr>
          <w:rFonts w:ascii="標楷體" w:eastAsia="標楷體" w:hAnsi="標楷體" w:hint="eastAsia"/>
          <w:sz w:val="26"/>
          <w:szCs w:val="26"/>
        </w:rPr>
        <w:t>金</w:t>
      </w:r>
      <w:r w:rsidR="00687E03">
        <w:rPr>
          <w:rFonts w:ascii="標楷體" w:eastAsia="標楷體" w:hAnsi="標楷體"/>
          <w:sz w:val="26"/>
          <w:szCs w:val="26"/>
        </w:rPr>
        <w:t>直接向</w:t>
      </w:r>
      <w:r w:rsidR="00003AB4">
        <w:rPr>
          <w:rFonts w:ascii="標楷體" w:eastAsia="標楷體" w:hAnsi="標楷體" w:hint="eastAsia"/>
          <w:sz w:val="26"/>
          <w:szCs w:val="26"/>
        </w:rPr>
        <w:t>櫃</w:t>
      </w:r>
      <w:r w:rsidR="00003AB4">
        <w:rPr>
          <w:rFonts w:ascii="標楷體" w:eastAsia="標楷體" w:hAnsi="標楷體"/>
          <w:sz w:val="26"/>
          <w:szCs w:val="26"/>
        </w:rPr>
        <w:t>檯</w:t>
      </w:r>
      <w:r w:rsidR="00687E03">
        <w:rPr>
          <w:rFonts w:ascii="標楷體" w:eastAsia="標楷體" w:hAnsi="標楷體"/>
          <w:sz w:val="26"/>
          <w:szCs w:val="26"/>
        </w:rPr>
        <w:t>服務人員購買</w:t>
      </w:r>
      <w:r w:rsidRPr="00A07C74">
        <w:rPr>
          <w:rFonts w:ascii="標楷體" w:eastAsia="標楷體" w:hAnsi="標楷體"/>
          <w:sz w:val="26"/>
          <w:szCs w:val="26"/>
        </w:rPr>
        <w:t>。</w:t>
      </w:r>
    </w:p>
    <w:p w:rsidR="005B42CC" w:rsidRDefault="00164ADC" w:rsidP="00B53556">
      <w:pPr>
        <w:spacing w:before="100" w:beforeAutospacing="1" w:after="100" w:afterAutospacing="1" w:line="5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5B42CC">
        <w:rPr>
          <w:rFonts w:ascii="標楷體" w:eastAsia="標楷體" w:hAnsi="標楷體" w:hint="eastAsia"/>
          <w:sz w:val="26"/>
          <w:szCs w:val="26"/>
        </w:rPr>
        <w:t>、</w:t>
      </w:r>
      <w:r w:rsidR="007A5012">
        <w:rPr>
          <w:rFonts w:ascii="標楷體" w:eastAsia="標楷體" w:hAnsi="標楷體" w:hint="eastAsia"/>
          <w:sz w:val="26"/>
          <w:szCs w:val="26"/>
        </w:rPr>
        <w:t>平</w:t>
      </w:r>
      <w:r w:rsidR="007A5012">
        <w:rPr>
          <w:rFonts w:ascii="標楷體" w:eastAsia="標楷體" w:hAnsi="標楷體"/>
          <w:sz w:val="26"/>
          <w:szCs w:val="26"/>
        </w:rPr>
        <w:t>日</w:t>
      </w:r>
      <w:r w:rsidR="005B42CC">
        <w:rPr>
          <w:rFonts w:ascii="標楷體" w:eastAsia="標楷體" w:hAnsi="標楷體"/>
          <w:sz w:val="26"/>
          <w:szCs w:val="26"/>
        </w:rPr>
        <w:t>冬季服裝</w:t>
      </w:r>
      <w:r w:rsidR="005B42CC">
        <w:rPr>
          <w:rFonts w:ascii="標楷體" w:eastAsia="標楷體" w:hAnsi="標楷體" w:hint="eastAsia"/>
          <w:sz w:val="26"/>
          <w:szCs w:val="26"/>
        </w:rPr>
        <w:t>零</w:t>
      </w:r>
      <w:r w:rsidR="005B42CC">
        <w:rPr>
          <w:rFonts w:ascii="標楷體" w:eastAsia="標楷體" w:hAnsi="標楷體"/>
          <w:sz w:val="26"/>
          <w:szCs w:val="26"/>
        </w:rPr>
        <w:t>售時間及地點：</w:t>
      </w:r>
    </w:p>
    <w:p w:rsidR="00164ADC" w:rsidRDefault="00164ADC" w:rsidP="00B53556">
      <w:pPr>
        <w:spacing w:before="100" w:beforeAutospacing="1" w:after="100" w:afterAutospacing="1" w:line="520" w:lineRule="exact"/>
        <w:ind w:leftChars="200" w:left="1260" w:hangingChars="300" w:hanging="78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/>
          <w:sz w:val="26"/>
          <w:szCs w:val="26"/>
        </w:rPr>
        <w:t>間：</w:t>
      </w:r>
      <w:r w:rsidR="005B42CC" w:rsidRPr="00A07C74">
        <w:rPr>
          <w:rFonts w:ascii="標楷體" w:eastAsia="標楷體" w:hAnsi="標楷體"/>
          <w:sz w:val="26"/>
          <w:szCs w:val="26"/>
        </w:rPr>
        <w:t>10/28(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三)、11/4(三)、</w:t>
      </w:r>
      <w:r w:rsidR="005B42CC" w:rsidRPr="00A07C74">
        <w:rPr>
          <w:rFonts w:ascii="標楷體" w:eastAsia="標楷體" w:hAnsi="標楷體"/>
          <w:sz w:val="26"/>
          <w:szCs w:val="26"/>
        </w:rPr>
        <w:t>11/11(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三)、11/18(三)、11/25(三)、12/2(三)、12/9(三)、12/16(三)、12/23(三)、12/30(三)上</w:t>
      </w:r>
      <w:r w:rsidR="005B42CC" w:rsidRPr="00A07C74">
        <w:rPr>
          <w:rFonts w:ascii="標楷體" w:eastAsia="標楷體" w:hAnsi="標楷體"/>
          <w:sz w:val="26"/>
          <w:szCs w:val="26"/>
        </w:rPr>
        <w:t>午</w:t>
      </w:r>
      <w:r w:rsidR="005B42CC" w:rsidRPr="00A07C74">
        <w:rPr>
          <w:rFonts w:ascii="標楷體" w:eastAsia="標楷體" w:hAnsi="標楷體" w:hint="eastAsia"/>
          <w:sz w:val="26"/>
          <w:szCs w:val="26"/>
        </w:rPr>
        <w:t>7:50-12:30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B42CC" w:rsidRDefault="005B42CC" w:rsidP="00B53556">
      <w:pPr>
        <w:spacing w:before="100" w:beforeAutospacing="1" w:after="100" w:afterAutospacing="1" w:line="520" w:lineRule="exact"/>
        <w:ind w:leftChars="200" w:left="480"/>
        <w:contextualSpacing/>
        <w:rPr>
          <w:rFonts w:ascii="標楷體" w:eastAsia="標楷體" w:hAnsi="標楷體"/>
          <w:sz w:val="26"/>
          <w:szCs w:val="26"/>
        </w:rPr>
      </w:pPr>
      <w:r w:rsidRPr="00A07C74">
        <w:rPr>
          <w:rFonts w:ascii="標楷體" w:eastAsia="標楷體" w:hAnsi="標楷體"/>
          <w:sz w:val="26"/>
          <w:szCs w:val="26"/>
        </w:rPr>
        <w:t>地點：原合作社</w:t>
      </w:r>
      <w:r w:rsidR="00687E03">
        <w:rPr>
          <w:rFonts w:ascii="標楷體" w:eastAsia="標楷體" w:hAnsi="標楷體" w:hint="eastAsia"/>
          <w:sz w:val="26"/>
          <w:szCs w:val="26"/>
        </w:rPr>
        <w:t>；</w:t>
      </w:r>
      <w:r w:rsidR="00687E03">
        <w:rPr>
          <w:rFonts w:ascii="標楷體" w:eastAsia="標楷體" w:hAnsi="標楷體"/>
          <w:sz w:val="26"/>
          <w:szCs w:val="26"/>
        </w:rPr>
        <w:t>以現</w:t>
      </w:r>
      <w:r w:rsidR="00687E03">
        <w:rPr>
          <w:rFonts w:ascii="標楷體" w:eastAsia="標楷體" w:hAnsi="標楷體" w:hint="eastAsia"/>
          <w:sz w:val="26"/>
          <w:szCs w:val="26"/>
        </w:rPr>
        <w:t>金</w:t>
      </w:r>
      <w:r w:rsidR="00687E03">
        <w:rPr>
          <w:rFonts w:ascii="標楷體" w:eastAsia="標楷體" w:hAnsi="標楷體"/>
          <w:sz w:val="26"/>
          <w:szCs w:val="26"/>
        </w:rPr>
        <w:t>直接向</w:t>
      </w:r>
      <w:r w:rsidR="00003AB4">
        <w:rPr>
          <w:rFonts w:ascii="標楷體" w:eastAsia="標楷體" w:hAnsi="標楷體" w:hint="eastAsia"/>
          <w:sz w:val="26"/>
          <w:szCs w:val="26"/>
        </w:rPr>
        <w:t>櫃</w:t>
      </w:r>
      <w:r w:rsidR="00003AB4">
        <w:rPr>
          <w:rFonts w:ascii="標楷體" w:eastAsia="標楷體" w:hAnsi="標楷體"/>
          <w:sz w:val="26"/>
          <w:szCs w:val="26"/>
        </w:rPr>
        <w:t>檯</w:t>
      </w:r>
      <w:r w:rsidR="00687E03">
        <w:rPr>
          <w:rFonts w:ascii="標楷體" w:eastAsia="標楷體" w:hAnsi="標楷體"/>
          <w:sz w:val="26"/>
          <w:szCs w:val="26"/>
        </w:rPr>
        <w:t>服務人員購買</w:t>
      </w:r>
      <w:r w:rsidR="00687E03" w:rsidRPr="00A07C74">
        <w:rPr>
          <w:rFonts w:ascii="標楷體" w:eastAsia="標楷體" w:hAnsi="標楷體"/>
          <w:sz w:val="26"/>
          <w:szCs w:val="26"/>
        </w:rPr>
        <w:t>。</w:t>
      </w:r>
    </w:p>
    <w:p w:rsidR="005B42CC" w:rsidRDefault="00164ADC" w:rsidP="00B53556">
      <w:pPr>
        <w:spacing w:before="100" w:beforeAutospacing="1" w:after="100" w:afterAutospacing="1" w:line="5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A1555C">
        <w:rPr>
          <w:rFonts w:ascii="標楷體" w:eastAsia="標楷體" w:hAnsi="標楷體" w:hint="eastAsia"/>
          <w:sz w:val="26"/>
          <w:szCs w:val="26"/>
        </w:rPr>
        <w:t>、</w:t>
      </w:r>
      <w:r w:rsidR="007A5012">
        <w:rPr>
          <w:rFonts w:ascii="標楷體" w:eastAsia="標楷體" w:hAnsi="標楷體" w:hint="eastAsia"/>
          <w:sz w:val="26"/>
          <w:szCs w:val="26"/>
        </w:rPr>
        <w:t>平</w:t>
      </w:r>
      <w:r w:rsidR="007A5012">
        <w:rPr>
          <w:rFonts w:ascii="標楷體" w:eastAsia="標楷體" w:hAnsi="標楷體"/>
          <w:sz w:val="26"/>
          <w:szCs w:val="26"/>
        </w:rPr>
        <w:t>日</w:t>
      </w:r>
      <w:r w:rsidR="00A1555C">
        <w:rPr>
          <w:rFonts w:ascii="標楷體" w:eastAsia="標楷體" w:hAnsi="標楷體" w:hint="eastAsia"/>
          <w:sz w:val="26"/>
          <w:szCs w:val="26"/>
        </w:rPr>
        <w:t>服</w:t>
      </w:r>
      <w:r w:rsidR="00A1555C">
        <w:rPr>
          <w:rFonts w:ascii="標楷體" w:eastAsia="標楷體" w:hAnsi="標楷體"/>
          <w:sz w:val="26"/>
          <w:szCs w:val="26"/>
        </w:rPr>
        <w:t>裝零售</w:t>
      </w:r>
      <w:r w:rsidR="00A1555C">
        <w:rPr>
          <w:rFonts w:ascii="標楷體" w:eastAsia="標楷體" w:hAnsi="標楷體" w:hint="eastAsia"/>
          <w:sz w:val="26"/>
          <w:szCs w:val="26"/>
        </w:rPr>
        <w:t>價</w:t>
      </w:r>
      <w:r w:rsidR="00A1555C">
        <w:rPr>
          <w:rFonts w:ascii="標楷體" w:eastAsia="標楷體" w:hAnsi="標楷體"/>
          <w:sz w:val="26"/>
          <w:szCs w:val="26"/>
        </w:rPr>
        <w:t>格</w:t>
      </w:r>
      <w:r w:rsidR="00A1555C">
        <w:rPr>
          <w:rFonts w:ascii="標楷體" w:eastAsia="標楷體" w:hAnsi="標楷體" w:hint="eastAsia"/>
          <w:sz w:val="26"/>
          <w:szCs w:val="26"/>
        </w:rPr>
        <w:t>如</w:t>
      </w:r>
      <w:r w:rsidR="00A1555C">
        <w:rPr>
          <w:rFonts w:ascii="標楷體" w:eastAsia="標楷體" w:hAnsi="標楷體"/>
          <w:sz w:val="26"/>
          <w:szCs w:val="26"/>
        </w:rPr>
        <w:t>下</w:t>
      </w:r>
      <w:r w:rsidR="00A1555C">
        <w:rPr>
          <w:rFonts w:ascii="標楷體" w:eastAsia="標楷體" w:hAnsi="標楷體" w:hint="eastAsia"/>
          <w:sz w:val="26"/>
          <w:szCs w:val="26"/>
        </w:rPr>
        <w:t>表</w:t>
      </w:r>
      <w:r w:rsidR="00A1555C">
        <w:rPr>
          <w:rFonts w:ascii="標楷體" w:eastAsia="標楷體" w:hAnsi="標楷體"/>
          <w:sz w:val="26"/>
          <w:szCs w:val="26"/>
        </w:rPr>
        <w:t>：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7"/>
        <w:gridCol w:w="1196"/>
        <w:gridCol w:w="1197"/>
        <w:gridCol w:w="1196"/>
        <w:gridCol w:w="1197"/>
      </w:tblGrid>
      <w:tr w:rsidR="00A1555C" w:rsidRPr="00A07C74" w:rsidTr="00376390">
        <w:tc>
          <w:tcPr>
            <w:tcW w:w="4785" w:type="dxa"/>
            <w:gridSpan w:val="4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夏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季</w:t>
            </w:r>
          </w:p>
        </w:tc>
        <w:tc>
          <w:tcPr>
            <w:tcW w:w="5983" w:type="dxa"/>
            <w:gridSpan w:val="5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冬季</w:t>
            </w:r>
          </w:p>
        </w:tc>
      </w:tr>
      <w:tr w:rsidR="00A1555C" w:rsidRPr="00A07C74" w:rsidTr="00376390">
        <w:tc>
          <w:tcPr>
            <w:tcW w:w="2392" w:type="dxa"/>
            <w:gridSpan w:val="2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2393" w:type="dxa"/>
            <w:gridSpan w:val="2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服</w:t>
            </w:r>
          </w:p>
        </w:tc>
        <w:tc>
          <w:tcPr>
            <w:tcW w:w="2393" w:type="dxa"/>
            <w:gridSpan w:val="2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動服</w:t>
            </w:r>
          </w:p>
        </w:tc>
        <w:tc>
          <w:tcPr>
            <w:tcW w:w="1197" w:type="dxa"/>
            <w:vMerge w:val="restart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夾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克</w:t>
            </w:r>
          </w:p>
        </w:tc>
      </w:tr>
      <w:tr w:rsidR="00A1555C" w:rsidRPr="00A07C74" w:rsidTr="00376390"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短衣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A07C74">
              <w:rPr>
                <w:rFonts w:ascii="標楷體" w:eastAsia="標楷體" w:hAnsi="標楷體" w:hint="eastAsia"/>
                <w:szCs w:val="24"/>
              </w:rPr>
              <w:t>短</w:t>
            </w:r>
            <w:r w:rsidRPr="00A07C74">
              <w:rPr>
                <w:rFonts w:ascii="標楷體" w:eastAsia="標楷體" w:hAnsi="標楷體"/>
                <w:szCs w:val="24"/>
              </w:rPr>
              <w:t>褲</w:t>
            </w:r>
            <w:r w:rsidRPr="00A07C74">
              <w:rPr>
                <w:rFonts w:ascii="標楷體" w:eastAsia="標楷體" w:hAnsi="標楷體" w:hint="eastAsia"/>
                <w:szCs w:val="24"/>
              </w:rPr>
              <w:t>(裙)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短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褲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A07C74">
              <w:rPr>
                <w:rFonts w:ascii="標楷體" w:eastAsia="標楷體" w:hAnsi="標楷體"/>
                <w:sz w:val="26"/>
                <w:szCs w:val="26"/>
              </w:rPr>
              <w:t>衣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長褲</w:t>
            </w:r>
          </w:p>
        </w:tc>
        <w:tc>
          <w:tcPr>
            <w:tcW w:w="1197" w:type="dxa"/>
            <w:vMerge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1555C" w:rsidRPr="00A07C74" w:rsidTr="00376390"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170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6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  <w:tc>
          <w:tcPr>
            <w:tcW w:w="1197" w:type="dxa"/>
            <w:vAlign w:val="center"/>
          </w:tcPr>
          <w:p w:rsidR="00A1555C" w:rsidRPr="00A07C74" w:rsidRDefault="00A1555C" w:rsidP="00B53556">
            <w:pPr>
              <w:spacing w:before="100" w:beforeAutospacing="1" w:after="100" w:afterAutospacing="1" w:line="520" w:lineRule="exact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7C74">
              <w:rPr>
                <w:rFonts w:ascii="標楷體" w:eastAsia="標楷體" w:hAnsi="標楷體" w:hint="eastAsia"/>
                <w:sz w:val="26"/>
                <w:szCs w:val="26"/>
              </w:rPr>
              <w:t>540</w:t>
            </w:r>
          </w:p>
        </w:tc>
      </w:tr>
    </w:tbl>
    <w:p w:rsidR="000042F2" w:rsidRPr="00A33ADC" w:rsidRDefault="00B53556" w:rsidP="00A33ADC">
      <w:pPr>
        <w:spacing w:line="520" w:lineRule="exact"/>
        <w:ind w:left="420" w:hangingChars="150" w:hanging="420"/>
        <w:contextualSpacing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 w:rsidRPr="00B535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53556">
        <w:rPr>
          <w:rFonts w:ascii="標楷體" w:eastAsia="標楷體" w:hAnsi="標楷體" w:hint="eastAsia"/>
          <w:sz w:val="28"/>
          <w:szCs w:val="28"/>
        </w:rPr>
        <w:t>大</w:t>
      </w:r>
      <w:r w:rsidRPr="00B53556">
        <w:rPr>
          <w:rFonts w:ascii="標楷體" w:eastAsia="標楷體" w:hAnsi="標楷體"/>
          <w:sz w:val="28"/>
          <w:szCs w:val="28"/>
        </w:rPr>
        <w:t>橋國小總務處製</w:t>
      </w:r>
      <w:r>
        <w:rPr>
          <w:rFonts w:ascii="標楷體" w:eastAsia="標楷體" w:hAnsi="標楷體" w:hint="eastAsia"/>
          <w:sz w:val="28"/>
          <w:szCs w:val="28"/>
        </w:rPr>
        <w:t>104.8.26</w:t>
      </w:r>
      <w:bookmarkStart w:id="0" w:name="_GoBack"/>
      <w:bookmarkEnd w:id="0"/>
    </w:p>
    <w:sectPr w:rsidR="000042F2" w:rsidRPr="00A33ADC" w:rsidSect="00B53556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17C"/>
    <w:multiLevelType w:val="hybridMultilevel"/>
    <w:tmpl w:val="1E761CC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A"/>
    <w:rsid w:val="00003AB4"/>
    <w:rsid w:val="000042F2"/>
    <w:rsid w:val="000121ED"/>
    <w:rsid w:val="0013686A"/>
    <w:rsid w:val="00164ADC"/>
    <w:rsid w:val="001C1CE8"/>
    <w:rsid w:val="00263C5C"/>
    <w:rsid w:val="003F3CC3"/>
    <w:rsid w:val="004E1766"/>
    <w:rsid w:val="005B42CC"/>
    <w:rsid w:val="005D37CD"/>
    <w:rsid w:val="006239DE"/>
    <w:rsid w:val="00687E03"/>
    <w:rsid w:val="00700466"/>
    <w:rsid w:val="00771F32"/>
    <w:rsid w:val="007A5012"/>
    <w:rsid w:val="007C6637"/>
    <w:rsid w:val="008D75AD"/>
    <w:rsid w:val="00903F8A"/>
    <w:rsid w:val="00917FA5"/>
    <w:rsid w:val="009746E5"/>
    <w:rsid w:val="00A07C74"/>
    <w:rsid w:val="00A1555C"/>
    <w:rsid w:val="00A156B0"/>
    <w:rsid w:val="00A3005D"/>
    <w:rsid w:val="00A33ADC"/>
    <w:rsid w:val="00A72047"/>
    <w:rsid w:val="00AC3F4E"/>
    <w:rsid w:val="00B53556"/>
    <w:rsid w:val="00C5286A"/>
    <w:rsid w:val="00C90EA4"/>
    <w:rsid w:val="00D912D5"/>
    <w:rsid w:val="00E5656A"/>
    <w:rsid w:val="00E714C8"/>
    <w:rsid w:val="00F40EAB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CB87-B1D0-49DA-AACA-0F254A1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6A"/>
    <w:pPr>
      <w:ind w:leftChars="200" w:left="480"/>
    </w:pPr>
  </w:style>
  <w:style w:type="table" w:styleId="a4">
    <w:name w:val="Table Grid"/>
    <w:basedOn w:val="a1"/>
    <w:uiPriority w:val="39"/>
    <w:rsid w:val="00F4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1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2015-08-26T03:21:00Z</cp:lastPrinted>
  <dcterms:created xsi:type="dcterms:W3CDTF">2015-08-07T05:04:00Z</dcterms:created>
  <dcterms:modified xsi:type="dcterms:W3CDTF">2015-08-28T07:43:00Z</dcterms:modified>
</cp:coreProperties>
</file>